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1E28" w14:textId="16BBBD3A" w:rsidR="00A327FB" w:rsidRPr="000F00C6" w:rsidRDefault="00A327FB">
      <w:pPr>
        <w:rPr>
          <w:b/>
          <w:bCs/>
        </w:rPr>
      </w:pPr>
      <w:r w:rsidRPr="58BD47B1">
        <w:rPr>
          <w:b/>
          <w:bCs/>
        </w:rPr>
        <w:t xml:space="preserve">Please use this form </w:t>
      </w:r>
      <w:r w:rsidR="63016C23" w:rsidRPr="58BD47B1">
        <w:rPr>
          <w:b/>
          <w:bCs/>
        </w:rPr>
        <w:t xml:space="preserve">for </w:t>
      </w:r>
      <w:r w:rsidRPr="58BD47B1">
        <w:rPr>
          <w:b/>
          <w:bCs/>
        </w:rPr>
        <w:t xml:space="preserve">compliments </w:t>
      </w:r>
      <w:r w:rsidR="0933C5BA" w:rsidRPr="58BD47B1">
        <w:rPr>
          <w:b/>
          <w:bCs/>
        </w:rPr>
        <w:t>or</w:t>
      </w:r>
      <w:r w:rsidRPr="58BD47B1">
        <w:rPr>
          <w:b/>
          <w:bCs/>
        </w:rPr>
        <w:t xml:space="preserve"> complaints about the support you received from LiveWorkPlay</w:t>
      </w:r>
      <w:r w:rsidR="6B0C9E85" w:rsidRPr="58BD47B1">
        <w:rPr>
          <w:b/>
          <w:bCs/>
        </w:rPr>
        <w:t xml:space="preserve"> Employment Ontario</w:t>
      </w:r>
      <w:r w:rsidRPr="58BD47B1">
        <w:rPr>
          <w:b/>
          <w:bCs/>
        </w:rPr>
        <w:t xml:space="preserve"> Integrated Employment Services</w:t>
      </w:r>
      <w:r w:rsidR="000F00C6" w:rsidRPr="58BD47B1">
        <w:rPr>
          <w:b/>
          <w:bCs/>
        </w:rPr>
        <w:t>.</w:t>
      </w:r>
      <w:r w:rsidR="4869CB7D" w:rsidRPr="58BD47B1">
        <w:rPr>
          <w:b/>
          <w:bCs/>
        </w:rPr>
        <w:t xml:space="preserve"> </w:t>
      </w:r>
      <w:r w:rsidR="4FABBA11" w:rsidRPr="58BD47B1">
        <w:rPr>
          <w:b/>
          <w:bCs/>
        </w:rPr>
        <w:t>“</w:t>
      </w:r>
      <w:r w:rsidR="4869CB7D" w:rsidRPr="58BD47B1">
        <w:rPr>
          <w:b/>
          <w:bCs/>
        </w:rPr>
        <w:t>Integrated Employment Services</w:t>
      </w:r>
      <w:r w:rsidR="1BE356C4" w:rsidRPr="58BD47B1">
        <w:rPr>
          <w:b/>
          <w:bCs/>
        </w:rPr>
        <w:t>”</w:t>
      </w:r>
      <w:r w:rsidR="4869CB7D" w:rsidRPr="58BD47B1">
        <w:rPr>
          <w:b/>
          <w:bCs/>
        </w:rPr>
        <w:t xml:space="preserve"> </w:t>
      </w:r>
      <w:r w:rsidR="4067F590" w:rsidRPr="58BD47B1">
        <w:rPr>
          <w:b/>
          <w:bCs/>
        </w:rPr>
        <w:t>at</w:t>
      </w:r>
      <w:r w:rsidR="4869CB7D" w:rsidRPr="58BD47B1">
        <w:rPr>
          <w:b/>
          <w:bCs/>
        </w:rPr>
        <w:t xml:space="preserve"> LiveWorkPlay</w:t>
      </w:r>
      <w:r w:rsidR="7C245775" w:rsidRPr="58BD47B1">
        <w:rPr>
          <w:b/>
          <w:bCs/>
        </w:rPr>
        <w:t xml:space="preserve"> </w:t>
      </w:r>
      <w:r w:rsidR="175E20DD" w:rsidRPr="58BD47B1">
        <w:rPr>
          <w:b/>
          <w:bCs/>
        </w:rPr>
        <w:t>means</w:t>
      </w:r>
      <w:r w:rsidR="7C245775" w:rsidRPr="58BD47B1">
        <w:rPr>
          <w:b/>
          <w:bCs/>
        </w:rPr>
        <w:t xml:space="preserve"> </w:t>
      </w:r>
      <w:r w:rsidR="4869CB7D" w:rsidRPr="58BD47B1">
        <w:rPr>
          <w:b/>
          <w:bCs/>
        </w:rPr>
        <w:t>any</w:t>
      </w:r>
      <w:r w:rsidR="16083CA2" w:rsidRPr="58BD47B1">
        <w:rPr>
          <w:b/>
          <w:bCs/>
        </w:rPr>
        <w:t xml:space="preserve"> support from a</w:t>
      </w:r>
      <w:r w:rsidR="4869CB7D" w:rsidRPr="58BD47B1">
        <w:rPr>
          <w:b/>
          <w:bCs/>
        </w:rPr>
        <w:t xml:space="preserve"> member of our Employment Supports Team</w:t>
      </w:r>
      <w:r w:rsidR="377065BD" w:rsidRPr="58BD47B1">
        <w:rPr>
          <w:b/>
          <w:bCs/>
        </w:rPr>
        <w:t xml:space="preserve">, which includes </w:t>
      </w:r>
      <w:r w:rsidR="51478A72" w:rsidRPr="58BD47B1">
        <w:rPr>
          <w:b/>
          <w:bCs/>
        </w:rPr>
        <w:t xml:space="preserve">Employment </w:t>
      </w:r>
      <w:r w:rsidR="4869CB7D" w:rsidRPr="58BD47B1">
        <w:rPr>
          <w:b/>
          <w:bCs/>
        </w:rPr>
        <w:t>Discovery Specialists</w:t>
      </w:r>
      <w:r w:rsidR="7B35C95C" w:rsidRPr="58BD47B1">
        <w:rPr>
          <w:b/>
          <w:bCs/>
        </w:rPr>
        <w:t xml:space="preserve"> and </w:t>
      </w:r>
      <w:r w:rsidR="7A84BB67" w:rsidRPr="58BD47B1">
        <w:rPr>
          <w:b/>
          <w:bCs/>
        </w:rPr>
        <w:t xml:space="preserve">Employment </w:t>
      </w:r>
      <w:r w:rsidR="4869CB7D" w:rsidRPr="58BD47B1">
        <w:rPr>
          <w:b/>
          <w:bCs/>
        </w:rPr>
        <w:t>Inclusion Specialists</w:t>
      </w:r>
      <w:r w:rsidR="0C94C508" w:rsidRPr="58BD47B1">
        <w:rPr>
          <w:b/>
          <w:bCs/>
        </w:rPr>
        <w:t>.</w:t>
      </w:r>
    </w:p>
    <w:p w14:paraId="5A256648" w14:textId="5B0A5422" w:rsidR="00A327FB" w:rsidRDefault="00A327FB">
      <w:r>
        <w:t>Do you do feel you</w:t>
      </w:r>
      <w:r w:rsidR="2763D905">
        <w:t xml:space="preserve"> have a respectful relationship with yo</w:t>
      </w:r>
      <w:r>
        <w:t>ur Discovery</w:t>
      </w:r>
      <w:r w:rsidR="77FB619D">
        <w:t xml:space="preserve"> Specialist</w:t>
      </w:r>
      <w:r>
        <w:t xml:space="preserve"> or Inclusion Specialist?</w:t>
      </w:r>
      <w:r w:rsidR="5A883BF5">
        <w:t xml:space="preserve"> This means </w:t>
      </w:r>
      <w:r w:rsidR="1C8C8923">
        <w:t xml:space="preserve">that in your experience </w:t>
      </w:r>
      <w:r w:rsidR="042E1D04">
        <w:t>they listen to you and speak to you or write to you</w:t>
      </w:r>
      <w:r w:rsidR="516B6FF4">
        <w:t xml:space="preserve"> </w:t>
      </w:r>
      <w:r w:rsidR="40614EA1">
        <w:t xml:space="preserve">in a professional, </w:t>
      </w:r>
      <w:r w:rsidR="516B6FF4">
        <w:t>clea</w:t>
      </w:r>
      <w:r w:rsidR="00F082A2">
        <w:t>r, and</w:t>
      </w:r>
      <w:r w:rsidR="516B6FF4">
        <w:t xml:space="preserve"> kind manner.</w:t>
      </w:r>
      <w:r w:rsidR="042E1D04">
        <w:t xml:space="preserve"> </w:t>
      </w:r>
      <w:r w:rsidR="52045384">
        <w:t>They understand your needs and are interested in your feedback and ideas. You feel that you included</w:t>
      </w:r>
      <w:r w:rsidR="3520E789">
        <w:t xml:space="preserve"> and valued </w:t>
      </w:r>
      <w:r w:rsidR="52045384">
        <w:t>in working together towards your employment goals.</w:t>
      </w:r>
    </w:p>
    <w:p w14:paraId="0BAB3EAA" w14:textId="54A59575" w:rsidR="00A327FB" w:rsidRDefault="00A327FB" w:rsidP="00A327FB">
      <w:pPr>
        <w:pStyle w:val="ListParagraph"/>
        <w:numPr>
          <w:ilvl w:val="0"/>
          <w:numId w:val="1"/>
        </w:numPr>
      </w:pPr>
      <w:r>
        <w:t xml:space="preserve">Always </w:t>
      </w:r>
    </w:p>
    <w:p w14:paraId="5A561A3F" w14:textId="1AA38EEB" w:rsidR="00A327FB" w:rsidRDefault="00A327FB" w:rsidP="00A327FB">
      <w:pPr>
        <w:pStyle w:val="ListParagraph"/>
        <w:numPr>
          <w:ilvl w:val="0"/>
          <w:numId w:val="1"/>
        </w:numPr>
      </w:pPr>
      <w:r>
        <w:t xml:space="preserve">Sometimes </w:t>
      </w:r>
    </w:p>
    <w:p w14:paraId="371B7947" w14:textId="2C6E3E2F" w:rsidR="00A327FB" w:rsidRDefault="00A327FB" w:rsidP="00A327FB">
      <w:pPr>
        <w:pStyle w:val="ListParagraph"/>
        <w:numPr>
          <w:ilvl w:val="0"/>
          <w:numId w:val="1"/>
        </w:numPr>
      </w:pPr>
      <w:r>
        <w:t>Never</w:t>
      </w:r>
    </w:p>
    <w:p w14:paraId="6C9F2FCD" w14:textId="59FD2ED2" w:rsidR="00A327FB" w:rsidRDefault="00110C67" w:rsidP="00A327FB">
      <w:pPr>
        <w:pStyle w:val="ListParagraph"/>
        <w:numPr>
          <w:ilvl w:val="0"/>
          <w:numId w:val="1"/>
        </w:numPr>
      </w:pPr>
      <w:r>
        <w:t>I d</w:t>
      </w:r>
      <w:r w:rsidR="00A327FB">
        <w:t xml:space="preserve">on’t </w:t>
      </w:r>
      <w:proofErr w:type="gramStart"/>
      <w:r w:rsidR="00A327FB">
        <w:t>know</w:t>
      </w:r>
      <w:proofErr w:type="gramEnd"/>
      <w:r w:rsidR="00A327FB">
        <w:t xml:space="preserve"> </w:t>
      </w:r>
    </w:p>
    <w:p w14:paraId="7EFDD973" w14:textId="74F3CE03" w:rsidR="00A327FB" w:rsidRDefault="00A327FB">
      <w:r>
        <w:t>Is your Discovery</w:t>
      </w:r>
      <w:r w:rsidR="2E07ACF0">
        <w:t xml:space="preserve"> Specialist</w:t>
      </w:r>
      <w:r>
        <w:t xml:space="preserve"> or Inclusion Specialist on time for your meetings and appointments</w:t>
      </w:r>
      <w:r w:rsidR="75C95E22">
        <w:t>? In other words, are they reliable and punctual</w:t>
      </w:r>
      <w:r w:rsidR="68A5A816">
        <w:t xml:space="preserve"> when interacting with you in person</w:t>
      </w:r>
      <w:r w:rsidR="75C95E22">
        <w:t>?</w:t>
      </w:r>
    </w:p>
    <w:p w14:paraId="006472B9" w14:textId="77777777" w:rsidR="00A327FB" w:rsidRDefault="00A327FB" w:rsidP="00A327FB">
      <w:pPr>
        <w:pStyle w:val="ListParagraph"/>
        <w:numPr>
          <w:ilvl w:val="0"/>
          <w:numId w:val="1"/>
        </w:numPr>
      </w:pPr>
      <w:r>
        <w:t xml:space="preserve">Always </w:t>
      </w:r>
    </w:p>
    <w:p w14:paraId="2891C500" w14:textId="77777777" w:rsidR="00A327FB" w:rsidRDefault="00A327FB" w:rsidP="00A327FB">
      <w:pPr>
        <w:pStyle w:val="ListParagraph"/>
        <w:numPr>
          <w:ilvl w:val="0"/>
          <w:numId w:val="1"/>
        </w:numPr>
      </w:pPr>
      <w:r>
        <w:t xml:space="preserve">Sometimes </w:t>
      </w:r>
    </w:p>
    <w:p w14:paraId="7B3F67C4" w14:textId="77777777" w:rsidR="00A327FB" w:rsidRDefault="00A327FB" w:rsidP="00A327FB">
      <w:pPr>
        <w:pStyle w:val="ListParagraph"/>
        <w:numPr>
          <w:ilvl w:val="0"/>
          <w:numId w:val="1"/>
        </w:numPr>
      </w:pPr>
      <w:r>
        <w:t>Never</w:t>
      </w:r>
    </w:p>
    <w:p w14:paraId="4A7CBF77" w14:textId="6A50E9B7" w:rsidR="00A327FB" w:rsidRDefault="00110C67" w:rsidP="00A327FB">
      <w:pPr>
        <w:pStyle w:val="ListParagraph"/>
        <w:numPr>
          <w:ilvl w:val="0"/>
          <w:numId w:val="1"/>
        </w:numPr>
      </w:pPr>
      <w:r>
        <w:t>I d</w:t>
      </w:r>
      <w:r w:rsidR="00A327FB">
        <w:t xml:space="preserve">on’t </w:t>
      </w:r>
      <w:proofErr w:type="gramStart"/>
      <w:r w:rsidR="00A327FB">
        <w:t>know</w:t>
      </w:r>
      <w:proofErr w:type="gramEnd"/>
      <w:r w:rsidR="00A327FB">
        <w:t xml:space="preserve"> </w:t>
      </w:r>
    </w:p>
    <w:p w14:paraId="21322872" w14:textId="4C70BFD9" w:rsidR="00110C67" w:rsidRDefault="00110C67" w:rsidP="000F00C6">
      <w:r>
        <w:t>We have standards for email and telephone communications. Please let us know if they are being met:</w:t>
      </w:r>
    </w:p>
    <w:p w14:paraId="774FE9FA" w14:textId="717F84CB" w:rsidR="00110C67" w:rsidRDefault="00110C67" w:rsidP="00110C67">
      <w:pPr>
        <w:pStyle w:val="ListParagraph"/>
        <w:numPr>
          <w:ilvl w:val="0"/>
          <w:numId w:val="2"/>
        </w:numPr>
      </w:pPr>
      <w:r>
        <w:t>Telephone calls (voice mail) and text messages are returned within one business day.</w:t>
      </w:r>
    </w:p>
    <w:p w14:paraId="2A03D95E" w14:textId="44C804A3" w:rsidR="00110C67" w:rsidRDefault="00110C67" w:rsidP="00110C67">
      <w:pPr>
        <w:pStyle w:val="ListParagraph"/>
        <w:numPr>
          <w:ilvl w:val="0"/>
          <w:numId w:val="2"/>
        </w:numPr>
      </w:pPr>
      <w:r>
        <w:t>Email is returned within two business days.</w:t>
      </w:r>
    </w:p>
    <w:p w14:paraId="51E49DA0" w14:textId="2B23818E" w:rsidR="00110C67" w:rsidRDefault="00110C67" w:rsidP="000F00C6">
      <w:r>
        <w:t xml:space="preserve">When we say “business days” it is because Saturday and Sunday are not “business days” under Employment Ontario. This means, for example, if you leave a voice mail on Friday at 2pm, the standard is to </w:t>
      </w:r>
      <w:r w:rsidR="006A7EAB">
        <w:t>respond to you by Monday at 2pm. If you send an email on Thursday at 2pm, the standard is to respond to you by Tuesday at 2pm. When the weekend is not involved, it’s easy: a voice mail on Monday at 2pm is to be returned by Tuesday at 2pm. An email on Monday at 2pm is to get a reply by Wednesday at 2pm. Does your Discovery Specialist or Inclusion Specialist meet these standards?</w:t>
      </w:r>
    </w:p>
    <w:p w14:paraId="07AA5C7E" w14:textId="77777777" w:rsidR="000F00C6" w:rsidRDefault="000F00C6" w:rsidP="000F00C6">
      <w:pPr>
        <w:pStyle w:val="ListParagraph"/>
        <w:numPr>
          <w:ilvl w:val="0"/>
          <w:numId w:val="1"/>
        </w:numPr>
      </w:pPr>
      <w:r>
        <w:t xml:space="preserve">Always </w:t>
      </w:r>
    </w:p>
    <w:p w14:paraId="2DAB158E" w14:textId="77777777" w:rsidR="000F00C6" w:rsidRDefault="000F00C6" w:rsidP="000F00C6">
      <w:pPr>
        <w:pStyle w:val="ListParagraph"/>
        <w:numPr>
          <w:ilvl w:val="0"/>
          <w:numId w:val="1"/>
        </w:numPr>
      </w:pPr>
      <w:r>
        <w:t xml:space="preserve">Sometimes </w:t>
      </w:r>
    </w:p>
    <w:p w14:paraId="1766C2E1" w14:textId="77777777" w:rsidR="000F00C6" w:rsidRDefault="000F00C6" w:rsidP="000F00C6">
      <w:pPr>
        <w:pStyle w:val="ListParagraph"/>
        <w:numPr>
          <w:ilvl w:val="0"/>
          <w:numId w:val="1"/>
        </w:numPr>
      </w:pPr>
      <w:r>
        <w:t>Never</w:t>
      </w:r>
    </w:p>
    <w:p w14:paraId="5C4EE07E" w14:textId="5B227BA5" w:rsidR="000F00C6" w:rsidRDefault="006A7EAB" w:rsidP="000F00C6">
      <w:pPr>
        <w:pStyle w:val="ListParagraph"/>
        <w:numPr>
          <w:ilvl w:val="0"/>
          <w:numId w:val="1"/>
        </w:numPr>
      </w:pPr>
      <w:r>
        <w:t>I d</w:t>
      </w:r>
      <w:r w:rsidR="000F00C6">
        <w:t xml:space="preserve">on’t </w:t>
      </w:r>
      <w:proofErr w:type="gramStart"/>
      <w:r w:rsidR="000F00C6">
        <w:t>know</w:t>
      </w:r>
      <w:proofErr w:type="gramEnd"/>
      <w:r w:rsidR="000F00C6">
        <w:t xml:space="preserve"> </w:t>
      </w:r>
    </w:p>
    <w:p w14:paraId="498775B5" w14:textId="2D08B1EC" w:rsidR="00206857" w:rsidRDefault="00216CD5">
      <w:r>
        <w:rPr>
          <w:noProof/>
        </w:rPr>
        <mc:AlternateContent>
          <mc:Choice Requires="wps">
            <w:drawing>
              <wp:anchor distT="45720" distB="45720" distL="114300" distR="114300" simplePos="0" relativeHeight="251658240" behindDoc="1" locked="0" layoutInCell="1" allowOverlap="1" wp14:anchorId="1441745B" wp14:editId="20376FEE">
                <wp:simplePos x="0" y="0"/>
                <wp:positionH relativeFrom="column">
                  <wp:posOffset>45720</wp:posOffset>
                </wp:positionH>
                <wp:positionV relativeFrom="paragraph">
                  <wp:posOffset>262890</wp:posOffset>
                </wp:positionV>
                <wp:extent cx="6697980" cy="1438910"/>
                <wp:effectExtent l="0" t="0" r="26670" b="279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438910"/>
                        </a:xfrm>
                        <a:prstGeom prst="rect">
                          <a:avLst/>
                        </a:prstGeom>
                        <a:solidFill>
                          <a:srgbClr val="FFFFFF"/>
                        </a:solidFill>
                        <a:ln w="9525">
                          <a:solidFill>
                            <a:srgbClr val="000000"/>
                          </a:solidFill>
                          <a:miter lim="800000"/>
                          <a:headEnd/>
                          <a:tailEnd/>
                        </a:ln>
                      </wps:spPr>
                      <wps:txbx>
                        <w:txbxContent>
                          <w:p w14:paraId="69441700" w14:textId="42B048AF" w:rsidR="00216CD5" w:rsidRDefault="00216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1745B" id="_x0000_t202" coordsize="21600,21600" o:spt="202" path="m,l,21600r21600,l21600,xe">
                <v:stroke joinstyle="miter"/>
                <v:path gradientshapeok="t" o:connecttype="rect"/>
              </v:shapetype>
              <v:shape id="Text Box 217" o:spid="_x0000_s1026" type="#_x0000_t202" style="position:absolute;margin-left:3.6pt;margin-top:20.7pt;width:527.4pt;height:11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">
                <v:textbox>
                  <w:txbxContent>
                    <w:p w14:paraId="69441700" w14:textId="42B048AF" w:rsidR="00216CD5" w:rsidRDefault="00216CD5"/>
                  </w:txbxContent>
                </v:textbox>
              </v:shape>
            </w:pict>
          </mc:Fallback>
        </mc:AlternateContent>
      </w:r>
      <w:r w:rsidR="00A327FB">
        <w:t xml:space="preserve">Please provide any additional comments </w:t>
      </w:r>
      <w:r w:rsidR="006A7EAB">
        <w:t xml:space="preserve">in the box, or </w:t>
      </w:r>
      <w:r w:rsidR="00A327FB">
        <w:t>you</w:t>
      </w:r>
      <w:r w:rsidR="006A7EAB">
        <w:t xml:space="preserve"> can type/write </w:t>
      </w:r>
      <w:r w:rsidR="00AC7687">
        <w:t>on the</w:t>
      </w:r>
      <w:r w:rsidR="006A7EAB">
        <w:t xml:space="preserve"> next page or back of the page</w:t>
      </w:r>
      <w:r w:rsidR="00A327FB">
        <w:t>:</w:t>
      </w:r>
    </w:p>
    <w:p w14:paraId="28669CD3" w14:textId="77777777" w:rsidR="00AC7687" w:rsidRDefault="00AC7687"/>
    <w:p w14:paraId="6DCBE15F" w14:textId="77777777" w:rsidR="00AC7687" w:rsidRDefault="00AC7687"/>
    <w:p w14:paraId="17C56786" w14:textId="77777777" w:rsidR="00AC7687" w:rsidRDefault="00AC7687"/>
    <w:p w14:paraId="1799CA54" w14:textId="77777777" w:rsidR="00AC7687" w:rsidRDefault="00AC7687"/>
    <w:p w14:paraId="1C767892" w14:textId="77777777" w:rsidR="00AC7687" w:rsidRDefault="00AC7687"/>
    <w:p w14:paraId="763D3082" w14:textId="77777777" w:rsidR="006A7EAB" w:rsidRPr="006A7EAB" w:rsidRDefault="006A7EAB">
      <w:pPr>
        <w:rPr>
          <w:sz w:val="8"/>
          <w:szCs w:val="8"/>
        </w:rPr>
      </w:pPr>
    </w:p>
    <w:p w14:paraId="05E9D063" w14:textId="77777777" w:rsidR="00AC7687" w:rsidRPr="00AC7687" w:rsidRDefault="00AC7687" w:rsidP="00AC7687">
      <w:r w:rsidRPr="00AC7687">
        <w:t>You can post mail or drop off this form in a sealed envelope to Bayview Yards (our office building) at the reception desk:</w:t>
      </w:r>
    </w:p>
    <w:p w14:paraId="75EC1AA3" w14:textId="77777777" w:rsidR="00AC7687" w:rsidRPr="00AC7687" w:rsidRDefault="00AC7687" w:rsidP="00AC7687">
      <w:pPr>
        <w:spacing w:after="0" w:line="240" w:lineRule="auto"/>
      </w:pPr>
      <w:r w:rsidRPr="00AC7687">
        <w:t>LiveWorkPlay</w:t>
      </w:r>
    </w:p>
    <w:p w14:paraId="7DC6D3A6" w14:textId="77777777" w:rsidR="00AC7687" w:rsidRPr="00AC7687" w:rsidRDefault="00AC7687" w:rsidP="00AC7687">
      <w:pPr>
        <w:spacing w:after="0" w:line="240" w:lineRule="auto"/>
      </w:pPr>
      <w:r w:rsidRPr="00AC7687">
        <w:t>7 Bayview Station Rd.</w:t>
      </w:r>
    </w:p>
    <w:p w14:paraId="72F396B7" w14:textId="0BAB7B2E" w:rsidR="00AC7687" w:rsidRDefault="00AC7687" w:rsidP="006A7EAB">
      <w:pPr>
        <w:spacing w:after="0" w:line="240" w:lineRule="auto"/>
      </w:pPr>
      <w:r w:rsidRPr="00AC7687">
        <w:t>Ottawa, ON K1Y 2C5</w:t>
      </w:r>
    </w:p>
    <w:sectPr w:rsidR="00AC7687" w:rsidSect="006A7E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491"/>
    <w:multiLevelType w:val="hybridMultilevel"/>
    <w:tmpl w:val="7856F27A"/>
    <w:lvl w:ilvl="0" w:tplc="F57AD502">
      <w:numFmt w:val="bullet"/>
      <w:lvlText w:val="□"/>
      <w:lvlJc w:val="left"/>
      <w:pPr>
        <w:ind w:left="720" w:hanging="360"/>
      </w:pPr>
      <w:rPr>
        <w:rFonts w:ascii="Calibri" w:eastAsiaTheme="minorHAns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532DBC"/>
    <w:multiLevelType w:val="hybridMultilevel"/>
    <w:tmpl w:val="806A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3440400">
    <w:abstractNumId w:val="0"/>
  </w:num>
  <w:num w:numId="2" w16cid:durableId="156598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FB"/>
    <w:rsid w:val="00036E4A"/>
    <w:rsid w:val="000402F0"/>
    <w:rsid w:val="000971EF"/>
    <w:rsid w:val="000F00C6"/>
    <w:rsid w:val="000F075C"/>
    <w:rsid w:val="00110C67"/>
    <w:rsid w:val="00206857"/>
    <w:rsid w:val="00216CD5"/>
    <w:rsid w:val="00394205"/>
    <w:rsid w:val="00444321"/>
    <w:rsid w:val="006A7EAB"/>
    <w:rsid w:val="00806A3F"/>
    <w:rsid w:val="00881D2B"/>
    <w:rsid w:val="00A327FB"/>
    <w:rsid w:val="00AC7687"/>
    <w:rsid w:val="00AD5877"/>
    <w:rsid w:val="00CE36EA"/>
    <w:rsid w:val="00D47AF5"/>
    <w:rsid w:val="00DE67AC"/>
    <w:rsid w:val="00E141C7"/>
    <w:rsid w:val="00F082A2"/>
    <w:rsid w:val="00F814BC"/>
    <w:rsid w:val="042E1D04"/>
    <w:rsid w:val="05A41EAF"/>
    <w:rsid w:val="0933C5BA"/>
    <w:rsid w:val="0A778FD2"/>
    <w:rsid w:val="0ACADADD"/>
    <w:rsid w:val="0C94C508"/>
    <w:rsid w:val="0DAF3094"/>
    <w:rsid w:val="0F4635AA"/>
    <w:rsid w:val="1098B492"/>
    <w:rsid w:val="11AB5964"/>
    <w:rsid w:val="12D9064E"/>
    <w:rsid w:val="13A18513"/>
    <w:rsid w:val="15B999A8"/>
    <w:rsid w:val="15F2B968"/>
    <w:rsid w:val="16083CA2"/>
    <w:rsid w:val="1612505D"/>
    <w:rsid w:val="175E20DD"/>
    <w:rsid w:val="1BE356C4"/>
    <w:rsid w:val="1C594FCC"/>
    <w:rsid w:val="1C642BA0"/>
    <w:rsid w:val="1C8C8923"/>
    <w:rsid w:val="1D041E93"/>
    <w:rsid w:val="1D98587B"/>
    <w:rsid w:val="21D78FB6"/>
    <w:rsid w:val="220F568D"/>
    <w:rsid w:val="22A08A09"/>
    <w:rsid w:val="2763D905"/>
    <w:rsid w:val="29363F2F"/>
    <w:rsid w:val="2AE92527"/>
    <w:rsid w:val="2DDC4271"/>
    <w:rsid w:val="2DEDC69F"/>
    <w:rsid w:val="2E07ACF0"/>
    <w:rsid w:val="30C6CAEE"/>
    <w:rsid w:val="346E4354"/>
    <w:rsid w:val="3520E789"/>
    <w:rsid w:val="377065BD"/>
    <w:rsid w:val="377B3C29"/>
    <w:rsid w:val="3801DA70"/>
    <w:rsid w:val="3B2958B4"/>
    <w:rsid w:val="3DFCDBBB"/>
    <w:rsid w:val="40614EA1"/>
    <w:rsid w:val="4067F590"/>
    <w:rsid w:val="409B7ED7"/>
    <w:rsid w:val="40BB6B44"/>
    <w:rsid w:val="444D0095"/>
    <w:rsid w:val="455A5DF0"/>
    <w:rsid w:val="4869CB7D"/>
    <w:rsid w:val="4955A0EA"/>
    <w:rsid w:val="4A338994"/>
    <w:rsid w:val="4BB6BFEA"/>
    <w:rsid w:val="4CACB8B9"/>
    <w:rsid w:val="4E29120D"/>
    <w:rsid w:val="4FABBA11"/>
    <w:rsid w:val="51478A72"/>
    <w:rsid w:val="516B6FF4"/>
    <w:rsid w:val="52045384"/>
    <w:rsid w:val="52E35AD3"/>
    <w:rsid w:val="58BD47B1"/>
    <w:rsid w:val="5A883BF5"/>
    <w:rsid w:val="5D57BDA8"/>
    <w:rsid w:val="5E260D7A"/>
    <w:rsid w:val="615DAE3C"/>
    <w:rsid w:val="617269E0"/>
    <w:rsid w:val="63016C23"/>
    <w:rsid w:val="64EA99EA"/>
    <w:rsid w:val="65E7313D"/>
    <w:rsid w:val="68A5A816"/>
    <w:rsid w:val="6B0C9E85"/>
    <w:rsid w:val="6C0D30D2"/>
    <w:rsid w:val="6F21CF35"/>
    <w:rsid w:val="6F62C7BE"/>
    <w:rsid w:val="707295C8"/>
    <w:rsid w:val="72A7FABF"/>
    <w:rsid w:val="74C9FB34"/>
    <w:rsid w:val="750EA185"/>
    <w:rsid w:val="75C95E22"/>
    <w:rsid w:val="76B29CE6"/>
    <w:rsid w:val="77FB619D"/>
    <w:rsid w:val="7A84BB67"/>
    <w:rsid w:val="7B35C95C"/>
    <w:rsid w:val="7B42CB05"/>
    <w:rsid w:val="7B7537E9"/>
    <w:rsid w:val="7BF42122"/>
    <w:rsid w:val="7C245775"/>
    <w:rsid w:val="7D68AD45"/>
    <w:rsid w:val="7FCF89A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F4C9"/>
  <w15:chartTrackingRefBased/>
  <w15:docId w15:val="{05559B6C-6C18-4AC0-A85D-CEFBCDE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FB"/>
    <w:pPr>
      <w:ind w:left="720"/>
      <w:contextualSpacing/>
    </w:pPr>
  </w:style>
  <w:style w:type="character" w:styleId="CommentReference">
    <w:name w:val="annotation reference"/>
    <w:basedOn w:val="DefaultParagraphFont"/>
    <w:uiPriority w:val="99"/>
    <w:semiHidden/>
    <w:unhideWhenUsed/>
    <w:rsid w:val="00D47AF5"/>
    <w:rPr>
      <w:sz w:val="16"/>
      <w:szCs w:val="16"/>
    </w:rPr>
  </w:style>
  <w:style w:type="paragraph" w:styleId="CommentText">
    <w:name w:val="annotation text"/>
    <w:basedOn w:val="Normal"/>
    <w:link w:val="CommentTextChar"/>
    <w:uiPriority w:val="99"/>
    <w:unhideWhenUsed/>
    <w:rsid w:val="00D47AF5"/>
    <w:pPr>
      <w:spacing w:line="240" w:lineRule="auto"/>
    </w:pPr>
    <w:rPr>
      <w:sz w:val="20"/>
      <w:szCs w:val="20"/>
    </w:rPr>
  </w:style>
  <w:style w:type="character" w:customStyle="1" w:styleId="CommentTextChar">
    <w:name w:val="Comment Text Char"/>
    <w:basedOn w:val="DefaultParagraphFont"/>
    <w:link w:val="CommentText"/>
    <w:uiPriority w:val="99"/>
    <w:rsid w:val="00D47AF5"/>
    <w:rPr>
      <w:sz w:val="20"/>
      <w:szCs w:val="20"/>
    </w:rPr>
  </w:style>
  <w:style w:type="paragraph" w:styleId="CommentSubject">
    <w:name w:val="annotation subject"/>
    <w:basedOn w:val="CommentText"/>
    <w:next w:val="CommentText"/>
    <w:link w:val="CommentSubjectChar"/>
    <w:uiPriority w:val="99"/>
    <w:semiHidden/>
    <w:unhideWhenUsed/>
    <w:rsid w:val="00D47AF5"/>
    <w:rPr>
      <w:b/>
      <w:bCs/>
    </w:rPr>
  </w:style>
  <w:style w:type="character" w:customStyle="1" w:styleId="CommentSubjectChar">
    <w:name w:val="Comment Subject Char"/>
    <w:basedOn w:val="CommentTextChar"/>
    <w:link w:val="CommentSubject"/>
    <w:uiPriority w:val="99"/>
    <w:semiHidden/>
    <w:rsid w:val="00D47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1A4B575A16A4D9CD3664CF3649637" ma:contentTypeVersion="17" ma:contentTypeDescription="Create a new document." ma:contentTypeScope="" ma:versionID="9ce2a59d92605de1ee19e2a6e1326be0">
  <xsd:schema xmlns:xsd="http://www.w3.org/2001/XMLSchema" xmlns:xs="http://www.w3.org/2001/XMLSchema" xmlns:p="http://schemas.microsoft.com/office/2006/metadata/properties" xmlns:ns2="e8d520d5-a6d6-430b-803a-09543c27e45d" xmlns:ns3="cec7b754-07fb-4a6e-9455-07d0c6c8bfe3" targetNamespace="http://schemas.microsoft.com/office/2006/metadata/properties" ma:root="true" ma:fieldsID="b14a296c7969685ce1b784ca8838bda0" ns2:_="" ns3:_="">
    <xsd:import namespace="e8d520d5-a6d6-430b-803a-09543c27e45d"/>
    <xsd:import namespace="cec7b754-07fb-4a6e-9455-07d0c6c8b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520d5-a6d6-430b-803a-09543c27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cc1a-f560-4cc1-89b4-461fc51ad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7b754-07fb-4a6e-9455-07d0c6c8bf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fe207-ac70-4f03-a0f4-f3c7f9bbf675}" ma:internalName="TaxCatchAll" ma:showField="CatchAllData" ma:web="cec7b754-07fb-4a6e-9455-07d0c6c8b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c7b754-07fb-4a6e-9455-07d0c6c8bfe3" xsi:nil="true"/>
    <lcf76f155ced4ddcb4097134ff3c332f xmlns="e8d520d5-a6d6-430b-803a-09543c27e4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799FBC-2118-42D6-B743-0FF65C7D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520d5-a6d6-430b-803a-09543c27e45d"/>
    <ds:schemaRef ds:uri="cec7b754-07fb-4a6e-9455-07d0c6c8b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36759-5D31-4187-AF94-7B3C35A97FB7}">
  <ds:schemaRefs>
    <ds:schemaRef ds:uri="http://schemas.microsoft.com/sharepoint/v3/contenttype/forms"/>
  </ds:schemaRefs>
</ds:datastoreItem>
</file>

<file path=customXml/itemProps3.xml><?xml version="1.0" encoding="utf-8"?>
<ds:datastoreItem xmlns:ds="http://schemas.openxmlformats.org/officeDocument/2006/customXml" ds:itemID="{17C46F93-3564-4049-A3E6-1ADCF23AA1BE}">
  <ds:schemaRefs>
    <ds:schemaRef ds:uri="http://schemas.microsoft.com/office/2006/metadata/properties"/>
    <ds:schemaRef ds:uri="http://schemas.microsoft.com/office/infopath/2007/PartnerControls"/>
    <ds:schemaRef ds:uri="cec7b754-07fb-4a6e-9455-07d0c6c8bfe3"/>
    <ds:schemaRef ds:uri="e8d520d5-a6d6-430b-803a-09543c27e45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1784</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Coxon</dc:creator>
  <cp:keywords/>
  <dc:description/>
  <cp:lastModifiedBy>Keenan Wellar</cp:lastModifiedBy>
  <cp:revision>2</cp:revision>
  <dcterms:created xsi:type="dcterms:W3CDTF">2023-12-05T23:07:00Z</dcterms:created>
  <dcterms:modified xsi:type="dcterms:W3CDTF">2023-12-05T23:07:00Z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0x0101007A11A4B575A16A4D9CD3664CF3649637</vt:lpwstr>
  </property>
  <property fmtid="{D5CDD505-2E9C-101B-9397-08002B2CF9AE}" pid="3" name="MediaServiceImageTags">
    <vt:lpwstr/>
  </property>
</Properties>
</file>